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3495" w:rsidRDefault="00203495" w:rsidP="00203495">
      <w:pPr>
        <w:tabs>
          <w:tab w:val="left" w:pos="5245"/>
          <w:tab w:val="left" w:pos="5812"/>
          <w:tab w:val="left" w:pos="6096"/>
          <w:tab w:val="left" w:pos="11624"/>
        </w:tabs>
        <w:spacing w:after="0" w:line="240" w:lineRule="auto"/>
        <w:ind w:right="140"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Приложение 2</w:t>
      </w:r>
    </w:p>
    <w:p w:rsidR="00203495" w:rsidRDefault="00203495" w:rsidP="00203495">
      <w:pPr>
        <w:tabs>
          <w:tab w:val="left" w:pos="10328"/>
        </w:tabs>
        <w:spacing w:after="0" w:line="240" w:lineRule="auto"/>
        <w:ind w:right="-314"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proofErr w:type="gramStart"/>
      <w:r>
        <w:rPr>
          <w:rFonts w:ascii="Times New Roman" w:hAnsi="Times New Roman" w:cs="Times New Roman"/>
          <w:sz w:val="20"/>
          <w:szCs w:val="20"/>
        </w:rPr>
        <w:t>к  решению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Совета депутатов городского округа Лобня</w:t>
      </w:r>
    </w:p>
    <w:p w:rsidR="00203495" w:rsidRPr="00FD08ED" w:rsidRDefault="00203495" w:rsidP="00FD08ED">
      <w:pPr>
        <w:spacing w:after="0" w:line="240" w:lineRule="auto"/>
        <w:ind w:firstLine="4854"/>
        <w:rPr>
          <w:rFonts w:ascii="Times New Roman" w:eastAsiaTheme="minorHAnsi" w:hAnsi="Times New Roman"/>
          <w:sz w:val="20"/>
          <w:u w:val="single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</w:t>
      </w:r>
      <w:r w:rsidR="00F34326">
        <w:rPr>
          <w:rFonts w:ascii="Times New Roman" w:hAnsi="Times New Roman" w:cs="Times New Roman"/>
          <w:sz w:val="20"/>
          <w:szCs w:val="20"/>
        </w:rPr>
        <w:t xml:space="preserve">                 от  </w:t>
      </w:r>
      <w:r w:rsidR="00F34326" w:rsidRPr="00F34326">
        <w:rPr>
          <w:rFonts w:ascii="Times New Roman" w:hAnsi="Times New Roman" w:cs="Times New Roman"/>
          <w:sz w:val="20"/>
          <w:szCs w:val="20"/>
          <w:u w:val="single"/>
        </w:rPr>
        <w:t>05.11.2024</w:t>
      </w:r>
      <w:r>
        <w:rPr>
          <w:rFonts w:ascii="Times New Roman" w:hAnsi="Times New Roman" w:cs="Times New Roman"/>
          <w:sz w:val="20"/>
          <w:szCs w:val="20"/>
        </w:rPr>
        <w:t xml:space="preserve">   №   </w:t>
      </w:r>
      <w:r w:rsidR="00FD08ED">
        <w:rPr>
          <w:rFonts w:ascii="Times New Roman" w:hAnsi="Times New Roman"/>
          <w:sz w:val="20"/>
          <w:u w:val="single"/>
        </w:rPr>
        <w:t>156/65</w:t>
      </w:r>
      <w:bookmarkStart w:id="0" w:name="_GoBack"/>
      <w:bookmarkEnd w:id="0"/>
    </w:p>
    <w:p w:rsidR="00203495" w:rsidRDefault="00203495" w:rsidP="00203495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«О внесении изменений и дополнений </w:t>
      </w:r>
    </w:p>
    <w:p w:rsidR="00203495" w:rsidRDefault="00203495" w:rsidP="00203495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в решение Совета депутатов городского округа Лобня</w:t>
      </w:r>
    </w:p>
    <w:p w:rsidR="00203495" w:rsidRDefault="00203495" w:rsidP="00203495">
      <w:pPr>
        <w:tabs>
          <w:tab w:val="left" w:pos="5563"/>
        </w:tabs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«О бюджете городского округа Лобня на 2024 год </w:t>
      </w:r>
    </w:p>
    <w:p w:rsidR="00203495" w:rsidRDefault="00203495" w:rsidP="00203495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и на плановый период 2025 и 2026 годов»</w:t>
      </w:r>
    </w:p>
    <w:p w:rsidR="00203495" w:rsidRDefault="00203495" w:rsidP="00203495">
      <w:pPr>
        <w:tabs>
          <w:tab w:val="left" w:pos="5245"/>
        </w:tabs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Приложение 2</w:t>
      </w:r>
    </w:p>
    <w:p w:rsidR="00203495" w:rsidRDefault="00203495" w:rsidP="00203495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к решению Совета депутатов городского округа Лобня</w:t>
      </w:r>
    </w:p>
    <w:p w:rsidR="00203495" w:rsidRDefault="00203495" w:rsidP="00203495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от </w:t>
      </w:r>
      <w:r>
        <w:rPr>
          <w:rFonts w:ascii="Times New Roman" w:hAnsi="Times New Roman" w:cs="Times New Roman"/>
          <w:sz w:val="20"/>
          <w:szCs w:val="20"/>
          <w:u w:val="single"/>
        </w:rPr>
        <w:t>19.12.2023</w:t>
      </w:r>
      <w:r>
        <w:rPr>
          <w:rFonts w:ascii="Times New Roman" w:hAnsi="Times New Roman" w:cs="Times New Roman"/>
          <w:sz w:val="20"/>
          <w:szCs w:val="20"/>
        </w:rPr>
        <w:t xml:space="preserve"> № </w:t>
      </w:r>
      <w:r>
        <w:rPr>
          <w:rFonts w:ascii="Times New Roman" w:hAnsi="Times New Roman" w:cs="Times New Roman"/>
          <w:sz w:val="20"/>
          <w:szCs w:val="20"/>
          <w:u w:val="single"/>
        </w:rPr>
        <w:t>238/46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203495" w:rsidRDefault="00203495" w:rsidP="00203495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«О бюджете городского округа Лобня на 2024 год</w:t>
      </w:r>
    </w:p>
    <w:p w:rsidR="00203495" w:rsidRDefault="00203495" w:rsidP="00203495">
      <w:pPr>
        <w:tabs>
          <w:tab w:val="left" w:pos="5245"/>
          <w:tab w:val="left" w:pos="10328"/>
        </w:tabs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и на плановый период 2025 и 2026 годов</w:t>
      </w:r>
    </w:p>
    <w:p w:rsidR="00203495" w:rsidRDefault="00203495" w:rsidP="00203495">
      <w:pPr>
        <w:tabs>
          <w:tab w:val="left" w:pos="5245"/>
          <w:tab w:val="left" w:pos="10328"/>
        </w:tabs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</w:p>
    <w:p w:rsidR="00203495" w:rsidRDefault="00203495" w:rsidP="00203495">
      <w:pPr>
        <w:spacing w:after="0" w:line="240" w:lineRule="auto"/>
        <w:ind w:firstLine="5703"/>
        <w:rPr>
          <w:rFonts w:ascii="Times New Roman" w:hAnsi="Times New Roman" w:cs="Times New Roman"/>
          <w:sz w:val="20"/>
          <w:szCs w:val="20"/>
        </w:rPr>
      </w:pPr>
    </w:p>
    <w:p w:rsidR="00203495" w:rsidRDefault="00203495" w:rsidP="00203495">
      <w:pPr>
        <w:spacing w:after="0" w:line="240" w:lineRule="auto"/>
        <w:ind w:firstLine="5703"/>
        <w:rPr>
          <w:rFonts w:ascii="Times New Roman" w:hAnsi="Times New Roman" w:cs="Times New Roman"/>
          <w:sz w:val="20"/>
          <w:szCs w:val="20"/>
        </w:rPr>
      </w:pPr>
    </w:p>
    <w:p w:rsidR="00203495" w:rsidRDefault="00203495" w:rsidP="008B39B8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Ведомственная структура расходов бюджета городского округа Лобня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  <w:t>на 2024 год и плановый период 2025 и 2026 годов</w:t>
      </w:r>
    </w:p>
    <w:p w:rsidR="008B39B8" w:rsidRDefault="008B39B8" w:rsidP="008B39B8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B39B8" w:rsidRPr="008B39B8" w:rsidRDefault="008B39B8" w:rsidP="008B39B8">
      <w:pPr>
        <w:spacing w:after="0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8B39B8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(тыс. рублей)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63"/>
        <w:gridCol w:w="2851"/>
        <w:gridCol w:w="444"/>
        <w:gridCol w:w="483"/>
        <w:gridCol w:w="1219"/>
        <w:gridCol w:w="501"/>
        <w:gridCol w:w="222"/>
        <w:gridCol w:w="1594"/>
        <w:gridCol w:w="1499"/>
        <w:gridCol w:w="1499"/>
      </w:tblGrid>
      <w:tr w:rsidR="008B39B8" w:rsidRPr="005843B1" w:rsidTr="008B39B8">
        <w:trPr>
          <w:trHeight w:val="3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РЗ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2025 год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2026 год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901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Администрация городского округа Лобня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7 690 550,33510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1 913 610,83522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1 534 333,01655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497 205,22138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364 808,66528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450 130,99837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4 560,55000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3 766,90000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3 766,90000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4 560,55000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3 766,90000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3 766,90000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4 560,55000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3 766,90000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3 766,90000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4 560,55000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3 766,90000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3 766,90000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Функционирование высшего должностного 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4 560,55000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3 766,90000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3 766,90000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4 060,55000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3 566,90000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3 566,90000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4 060,55000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3 566,90000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3 566,90000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8B39B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8B39B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241 172,74370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177 123,90000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182 031,90000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240 172,74370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177 123,90000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182 031,90000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761,42370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3 808,00000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3 808,00000</w:t>
            </w:r>
          </w:p>
        </w:tc>
      </w:tr>
      <w:tr w:rsidR="008B39B8" w:rsidRPr="005843B1" w:rsidTr="008B39B8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государственных полномочий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761,42370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3 808,00000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3 808,00000</w:t>
            </w:r>
          </w:p>
        </w:tc>
      </w:tr>
      <w:tr w:rsidR="008B39B8" w:rsidRPr="005843B1" w:rsidTr="008B39B8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Единая субвенция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1210365900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761,42370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3 808,00000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3 808,00000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1210365900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710,09370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3 550,45000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3 550,45000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1210365900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710,09370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3 550,45000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3 550,45000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1210365900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51,33000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257,55000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257,55000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1210365900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51,33000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257,55000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257,55000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239 411,32000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173 315,90000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178 223,90000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238 911,32000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173 165,90000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178 073,90000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деятельности администрации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238 911,32000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173 165,90000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178 073,90000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8B39B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8B39B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195 165,99312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137 801,70000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143 801,70000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195 165,99312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137 801,70000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143 801,70000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41 889,64906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33 630,00000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32 538,00000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41 889,64906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33 630,00000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32 538,00000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11,12688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11,12688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1 844,55094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1 734,20000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1 734,20000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1 844,55094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1 734,20000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1 734,20000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"Мероприятия, реализуемые в целях создания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150,00000</w:t>
            </w:r>
          </w:p>
        </w:tc>
      </w:tr>
      <w:tr w:rsidR="008B39B8" w:rsidRPr="005843B1" w:rsidTr="008B39B8">
        <w:trPr>
          <w:trHeight w:val="18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1250300830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1250300830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1250300830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"Архитектура и градостроительство"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мер по ликвидации самовольных, недостроенных и аварийных объектов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1620500000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Ликвидация самовольных, недостроенных и аварийных объектов на территории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1620501210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1620501210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1620501210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Резервные фонды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6 711,11562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Непрограммные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6 711,11562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Резервный фонд администрации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5 711,11562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5 000,00000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5 711,11562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5 000,00000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5 711,11562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5 000,00000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Резервный фонд на предупреждение и ликвидацию чрезвычайных ситуаций и последствий стихийных бедствий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244 760,81206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177 917,86528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258 332,19837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"Общее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1 689,00000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117 592,42100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104 611,00000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108 451,20000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117 592,42100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104 611,00000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108 451,20000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117 592,42100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104 611,00000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108 451,20000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Взносы в общественные организации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308,42100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308,42100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243,42100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платежей, взносов, безвозмездных перечислений субъектам международного права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деятельности муниципальных центров управления регионом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13 739,10000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15 562,10000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15 562,10000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13 522,30000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15 345,30000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15 345,30000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13 522,30000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15 345,30000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15 345,30000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216,80000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216,80000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деятельности муниципальных казенных учреждений в сфере закупок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11 421,40000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11 102,80000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11 102,80000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10 980,80000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10 662,20000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10 662,20000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10 980,80000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10 662,20000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10 662,20000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439,77200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440,60000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440,60000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439,77200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440,60000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440,60000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0,82800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0,82800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1250106070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88 123,50000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77 946,10000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81 786,30000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76 815,70000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71 115,70000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71 115,70000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76 815,70000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71 115,70000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71 115,70000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11 301,46300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6 827,90000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10 668,10000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11 301,46300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6 827,90000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10 668,10000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6,33700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2,50000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6,33700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2,50000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1250106090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1250106090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1250106090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5 341,23000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0,10900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1 430,05500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"Эффективное местное самоуправление"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5 341,23000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"Практики инициативного бюджетирования"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5 341,23000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Реализация на территориях муниципальных образований проектов граждан, сформированных в рамках практик инициативного бюджетирования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13302S3050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5 341,23000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13302S3050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5 341,23000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8B39B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8B39B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13302S3050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5 341,23000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0,10900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1 430,05500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0,10900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1 430,05500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0,10900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1 430,05500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0,10900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1 430,05500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0,10900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1 430,05500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"Цифровое муниципальное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1530106190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1530106190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1530106190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68 820,00000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Непрограммные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51 318,16106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2 797,75628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77 941,94337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Оплата исполнительных листов, судебных издержек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21 433,24587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15 009,68905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15 009,68905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6 423,55682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Исполнение судебных актов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6 423,55682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Реализация государственных (муниципальных) функций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24 041,84019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2 797,75628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77 941,94337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23 826,34231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2 797,75628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77 941,94337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23 826,34231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2 797,75628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77 941,94337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215,49788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Исполнение судебных актов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215,49788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5 843,07500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5 843,07500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5 843,07500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Национальная оборона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7 398,57000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7 630,45000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8 003,54000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Мобилизационная и вневойсковая подготовка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6 636,57000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6 868,45000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7 241,54000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6 636,57000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6 868,45000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7 241,54000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6 636,57000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6 868,45000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7 241,54000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"Осуществление первичного воинского учета"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6 636,57000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6 868,45000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7 241,54000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6 636,57000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6 868,45000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7 241,54000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5 872,36000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6 233,40000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6 606,49000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5 872,36000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6 233,40000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6 606,49000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764,21000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635,05000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635,05000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764,21000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635,05000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635,05000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Мобилизационная подготовка экономики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1250100720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762,00000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66 845,64000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39 801,80000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49 801,80000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Гражданская оборона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445,00000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445,00000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445,00000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"Накопление, хранение и использование в целях гражданской обороны запасов материально-технических, продовольственных, медицинских и иных средств"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0830200700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0830200700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0830200700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185,00000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«Развитие и совершенствование материально-технической базы учреждений в сфере гражданской обороны и защиты населения и территорий от чрезвычайных ситуаций»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0830300000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и осуществление мероприятий по территориальной обороне и гражданской обороне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0830300670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0830300670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0830300670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8B39B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8B39B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23 740,74000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20 376,90000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20 376,90000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23 740,74000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20 376,90000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20 376,90000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"Обеспечение мероприятий по защите населения и территорий от чрезвычайных ситуаций"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1 561,50000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1 996,00000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1 996,00000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"Развитие и эксплуатация Системы-112"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411,50000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411,50000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411,50000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Содержание и развитие Системы-112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0820101850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411,50000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411,50000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411,50000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0820101850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411,50000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411,50000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411,50000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0820101850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411,50000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411,50000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411,50000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резервов материальных ресурсов для ликвидации чрезвычайных ситуаций муниципального характера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684,50000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0820200340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684,50000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0820200340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684,50000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0820200340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684,50000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"Создание, содержание системно-аппаратного комплекса «Безопасный город»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0820500000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0820500340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0820500340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0820500340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0830000000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B39B8" w:rsidRPr="005843B1" w:rsidTr="008B39B8">
        <w:trPr>
          <w:trHeight w:val="15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(происшествий)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0830100690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0830100690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0830100690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"Повышение степени пожарной безопасности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первичных мер пожарной безопасности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0840100360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0840100360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0840100360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"Обеспечение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"Выполнение мероприятий по безопасности населения на водных объектах, расположенных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0850100730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0850100730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0850100730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20 579,24000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16 780,90000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16 780,90000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0860100000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20 579,24000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16 780,90000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16 780,90000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Содержание и развитие муниципальных экстренных оперативных служб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0860101020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20 579,24000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16 780,90000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16 780,90000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0860101020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20 579,19000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16 780,90000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16 780,90000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0860101020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20 579,19000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16 780,90000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16 780,90000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0860101020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0860101020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42 659,90000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18 979,90000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28 979,90000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42 659,90000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18 979,90000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28 979,90000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42 659,90000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18 979,90000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28 979,90000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1 208,20000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1 208,20000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1 208,20000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0810200780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1 208,20000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1 208,20000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1 208,20000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0810200780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1 108,20000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1 108,20000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1 108,20000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0810200780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1 108,20000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1 108,20000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1 108,20000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0810200780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0810200780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"Реализация мероприятий по обеспечению общественного порядка и общественной безопасности, профилактике проявлений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553,50000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553,50000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Участие в профилактике терроризма и экстремизма, а также в минимизации и (или) ликвидации последствий проявлений терроризма и экстремизма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0810300300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553,50000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553,50000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0810300300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553,50000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553,50000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0810300300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553,50000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553,50000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40 978,20000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16 998,20000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26 998,20000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Осуществление мероприятий в сфере профилактики правонарушений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0810400900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40 978,20000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16 998,20000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26 998,20000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0810400900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40 978,20000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16 998,20000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26 998,20000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0810400900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40 978,20000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16 998,20000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26 998,20000</w:t>
            </w:r>
          </w:p>
        </w:tc>
      </w:tr>
      <w:tr w:rsidR="008B39B8" w:rsidRPr="005843B1" w:rsidTr="008B39B8">
        <w:trPr>
          <w:trHeight w:val="15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веществ, медицинских осмотров призывников в Военном комиссариате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220,00000</w:t>
            </w:r>
          </w:p>
        </w:tc>
      </w:tr>
      <w:tr w:rsidR="008B39B8" w:rsidRPr="005843B1" w:rsidTr="008B39B8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0810500990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303 156,64325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129 394,00000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147 398,98000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Сельское хозяйство и рыболовство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1 518,00000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1 343,00000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1 343,00000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"Развитие сельского хозяйства"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1 518,00000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1 343,00000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1 343,00000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"Обеспечение эпизоотического и ветеринарно-санитарного благополучия и развитие государственной ветеринарной службы"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1 518,00000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1 343,00000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1 343,00000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"Сохранение ветеринарно-санитарного благополучия"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1 518,00000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1 343,00000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1 343,00000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0640160870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1 518,00000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1 343,00000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1 343,00000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0640160870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1 518,00000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1 343,00000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1 343,00000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0640160870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1 518,00000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1 343,00000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1 343,00000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Водное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2 075,00000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"Экология и окружающая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2 075,00000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"Развитие водохозяйственного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2 075,00000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Основное мероприятие "Обеспечение безопасности гидротехнических сооружений и проведение мероприятий по </w:t>
            </w:r>
            <w:proofErr w:type="spellStart"/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берегоукреплению</w:t>
            </w:r>
            <w:proofErr w:type="spellEnd"/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8B39B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8B39B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эксплуатацию, мониторинг и проведение текущего ремонта гидротехнических сооружений, находящихся в собственности муниципального образования, включая разработку необходимой для эксплуатации документации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0720101440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0720101440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0720101440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"Ликвидация последствий засорения водных объектов"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1 675,00000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комплекса мероприятий по ликвидации последствий засорения водных объектов, находящихся в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07203S1890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1 675,00000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07203S1890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1 675,00000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07203S1890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1 675,00000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19,94980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19,94980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"Пассажирский транспорт общего пользования"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19,94980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"Организация транспортного обслуживания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19,94980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18,00000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Софинансирование</w:t>
            </w:r>
            <w:proofErr w:type="spellEnd"/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расходов на организацию транспортного обслуживания населения по муниципальным маршрутам регулярных перевозок по регулируемым тарифам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1410271570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19,94980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1410271570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19,94980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1410271570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19,94980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286 625,98724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118 700,00000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137 518,98000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263 243,18614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96 700,00000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115 518,98000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"Дороги Подмосковья"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263 243,18614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96 700,00000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115 518,98000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263 243,18614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96 700,00000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115 518,98000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Дорожная деятельность в отношении автомобильных дорог местного значения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1420400200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141 718,82400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79 200,00000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78 018,98000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1420400200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141 718,82400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79 200,00000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78 018,98000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1420400200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141 718,82400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79 200,00000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78 018,98000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Мероприятия по обеспечению безопасности дорожного движения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1420400210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5 500,00000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1420400210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5 500,00000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1420400210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5 500,00000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1420480240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92 716,76214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32 000,00000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1420480240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92 716,76214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32 000,00000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1420480240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92 716,76214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32 000,00000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Cофинансирование</w:t>
            </w:r>
            <w:proofErr w:type="spellEnd"/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работ по капитальному ремонту автомобильных дорог общего пользования местного значения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14204S3160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15 307,60000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14204S3160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15 307,60000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14204S3160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15 307,60000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22 304,18000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22 000,00000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22 304,18000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22 000,00000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8B39B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8B39B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14 266,84000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14 000,00000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Ямочный ремонт асфальтового покрытия дворовых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1720182890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14 266,84000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14 000,00000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1720182890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14 266,84000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14 000,00000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1720182890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14 266,84000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14 000,00000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Федеральный проект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172F200000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8 037,34000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Ремонт дворовых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172F282740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8 037,34000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172F282740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8 037,34000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172F282740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8 037,34000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Непрограммные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1 078,62110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Резервный фонд администрации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1 078,62110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1 078,62110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1 078,62110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Связь и информатика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11 675,00000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7 118,00000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7 154,00000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"Цифровое муниципальное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11 675,00000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7 118,00000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7 154,00000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914,00000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914,00000</w:t>
            </w:r>
          </w:p>
        </w:tc>
      </w:tr>
      <w:tr w:rsidR="008B39B8" w:rsidRPr="005843B1" w:rsidTr="008B39B8">
        <w:trPr>
          <w:trHeight w:val="13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Техническая поддержка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1510280860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914,00000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1510280860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914,00000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1510280860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914,00000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11 010,00000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6 240,00000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6 240,00000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"Информационная инфраструктура"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8 386,54000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3 470,00000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3 470,00000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Развитие информационной инфраструктуры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1520101150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8 386,54000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3 470,00000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3 470,00000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1520101150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8 386,54000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3 470,00000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3 470,00000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1520101150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8 386,54000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3 470,00000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3 470,00000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"Информационная безопасность"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930,40000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Информационная безопасность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1520201160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930,40000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1520201160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930,40000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1520201160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930,40000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"Цифровое государственное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1 693,06000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2 350,00000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Цифровое государственное управление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1520301170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1 693,06000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2 350,00000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1520301170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1 693,06000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2 350,00000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1520301170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1 693,06000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2 350,00000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1 242,70621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1 365,00000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"Развитие похоронного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365,00000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0810762820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0810762820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0810762820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365,00000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"Предпринимательство"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419,70621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"Развитие малого и среднего предпринимательства"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Содействие развитию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1130200750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1130200750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1130200750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"Развитие потребительского рынка и услуг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419,70621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"Развитие потребительского рынка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419,70621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Проведение мероприятий по демонтажу и утилизации объектов, размещение которых не соответствует схеме размещения нестационарных торговых объектов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1140101860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419,70621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8B39B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8B39B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1140101860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419,70621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1140101860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419,70621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1 728 310,62815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816 398,17000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476 563,72000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Жилищное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98 047,15294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23 574,00000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36 594,00000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Муниципальная программа «Развитие инженерной инфраструктуры, </w:t>
            </w:r>
            <w:proofErr w:type="spellStart"/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энергоэффективности</w:t>
            </w:r>
            <w:proofErr w:type="spellEnd"/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отрасли обращения с отходами»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"Организация учета энергоресурсов в жилищном фонде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1050200000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и проведение мероприятий, предусмотренных законодательством об энергосбережении и о повышении энергетической эффективности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1050201200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1050201200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1050201200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"Реализация полномочий в сфере жилищно-коммунального хозяйства"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экономических условий для повышения эффективности работы организаций жилищно-коммунального хозяйства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Реализация отдельных мероприятий муниципальных программ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1080171430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1080171430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1080171430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40 770,00000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24 420,00000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40 770,00000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24 420,00000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40 770,00000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24 420,00000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28 470,00000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24 400,00000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28 470,00000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24 400,00000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28 470,00000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24 400,00000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12 077,15294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11 974,00000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11 974,00000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12 077,15294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11 974,00000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11 974,00000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благоприятных условий для проживания граждан в многоквартирных домах, расположенных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4 103,15294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Проведение капитального ремонта многоквартирных домов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1720201260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4 103,15294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1720201260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4 103,15294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1720201260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4 103,15294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7 974,00000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7 974,00000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7 974,00000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Ремонт подъездов в многоквартирных домах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1720380950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7 974,00000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7 974,00000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7 974,00000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1720380950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7 974,00000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7 974,00000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7 974,00000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1720380950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7 974,00000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7 974,00000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7 974,00000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125 296,45000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101 498,38000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28 820,00000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Муниципальная программа «Развитие инженерной инфраструктуры, </w:t>
            </w:r>
            <w:proofErr w:type="spellStart"/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энергоэффективности</w:t>
            </w:r>
            <w:proofErr w:type="spellEnd"/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отрасли обращения с отходами»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124 276,45000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96 350,35000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28 800,00000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"Объекты теплоснабжения, инженерные коммуникации"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124 276,45000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96 350,35000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28 800,00000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"Строительство, реконструкция, капитальный ремонт сетей водоснабжения, водоотведения, теплоснабжения на территории муниципальных образований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118 176,45000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90 250,35000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22 700,00000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Строительство и реконструкция объектов коммунальной инфраструктуры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1030274080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1 038,15000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22 700,00000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1030274080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1 038,15000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22 700,00000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1030274080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1 038,15000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22 700,00000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Строительство и реконструкция сетей водоснабжения, водоотведения, теплоснабжения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10302S4080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118 176,45000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89 212,20000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10302S4080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118 176,45000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89 212,20000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10302S4080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118 176,45000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89 212,20000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1030500000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6 100,00000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1030500190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6 100,00000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1030500190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6 100,00000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1030500190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6 100,00000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5 128,03000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5 128,03000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5 128,03000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Устройство и модернизация контейнерных площадок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17201S2490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5 128,03000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17201S2490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5 128,03000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17201S2490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5 128,03000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Благоустройство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1 502 504,02521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689 862,79000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409 686,72000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"Развитие сельского хозяйства"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127,65200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"Вовлечение в оборот земель сельскохозяйственного назначения и развитие мелиорации"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127,65200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"Реализация мероприятий в области мелиорации земель сельскохозяйственного назначения"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127,65200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0620101280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127,65200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8B39B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8B39B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0620101280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127,65200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0620101280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127,65200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21 815,34000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16 815,34000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21 815,34000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21 815,34000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16 815,34000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21 815,34000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"Развитие похоронного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21 815,34000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16 815,34000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21 815,34000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Содержание мест захоронения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921,45806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1 353,70000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6 353,70000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921,45806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1 353,70000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6 353,70000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921,45806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1 353,70000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6 353,70000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20 893,88194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15 461,64000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15 461,64000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13 523,88194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8 091,64000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8 091,64000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13 523,88194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8 091,64000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8 091,64000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7 363,32384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7 365,00000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7 365,00000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7 363,32384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7 365,00000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7 365,00000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6,67616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6,67616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8B39B8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8B39B8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Подпрограмма "Развитие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      </w:r>
            <w:proofErr w:type="spellStart"/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медиасреды</w:t>
            </w:r>
            <w:proofErr w:type="spellEnd"/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Утверждение схемы размещения рекламных конструкций, выдача разрешений на установку и эксплуатацию рекламных конструкций, выдача предписаний о демонтаже самовольно установленных рекламных конструкций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1310700660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1310700660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1310700660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"Дороги Подмосковья"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Создание и обеспечение функционирования парковок (парковочных мест)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1420400220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1420400220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1420400220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</w:tr>
      <w:tr w:rsidR="008B39B8" w:rsidRPr="005843B1" w:rsidTr="00510F2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</w:tr>
      <w:tr w:rsidR="008B39B8" w:rsidRPr="005843B1" w:rsidTr="00510F2E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10F2E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10F2E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Осуществление муниципального контроля за сохранностью автомобильных дорог местного значения в границах городского округа, а также осуществление иных полномочий в области использования автомобильных дорог и осуществления дорожной 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1450100230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1450100230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1450100230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1 470 200,76993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666 147,45000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380 971,38000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"Комфортная городская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949 587,39372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357 001,00000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46 500,00000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213 143,68666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91 001,00000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3 000,00000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Благоустройство общественных территорий муниципальных образований Московской области (за исключением мероприятий по содержанию территорий)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1710101340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9 065,50348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1710101340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9 065,50348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1710101340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9 065,50348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Обустройство и установка детских, игровых площадок на территории муниципальных образований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1710171580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1 647,03512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1710171580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1 647,03512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1710171580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1 647,03512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Благоустройство зон для досуга и отдыха населения в парках культуры и отдыха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1710171980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B39B8" w:rsidRPr="005843B1" w:rsidTr="00510F2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1710171980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B39B8" w:rsidRPr="005843B1" w:rsidTr="00510F2E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10F2E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10F2E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1710171980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Благоустройство лесопарковых зон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1710173730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1,26806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1710173730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1,26806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1710173730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1,26806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Устройство систем наружного освещения в рамках реализации проекта "Светлый город"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1710182630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1710182630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1710182630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Развитие инфраструктуры парков культуры и отдыха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17101S1920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202 429,88000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91 001,00000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17101S1920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202 429,88000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91 001,00000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17101S1920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202 429,88000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91 001,00000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Федеральный проект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171F200000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736 443,70706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43 500,00000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Реализация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171F255551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592 200,00000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171F255551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592 200,00000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171F255551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592 200,00000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скверов)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171F255555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1 696,84706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43 500,00000</w:t>
            </w:r>
          </w:p>
        </w:tc>
      </w:tr>
      <w:tr w:rsidR="008B39B8" w:rsidRPr="005843B1" w:rsidTr="00510F2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171F255555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1 696,84706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43 500,00000</w:t>
            </w:r>
          </w:p>
        </w:tc>
      </w:tr>
      <w:tr w:rsidR="008B39B8" w:rsidRPr="005843B1" w:rsidTr="00510F2E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10F2E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10F2E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171F255555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1 696,84706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43 500,00000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171F255559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142 546,86000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171F255559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142 546,86000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171F255559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142 546,86000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520 613,37621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309 146,45000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334 471,38000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520 613,37621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309 146,45000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334 471,38000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Содержание территорий в нормативном состоянии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118 106,18406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36 883,45000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44 874,38000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116 906,18488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36 883,45000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44 874,38000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116 906,18488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36 883,45000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44 874,38000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1 199,99918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1 199,99918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наружного освещения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1720101480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75 057,31285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64 666,00000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73 000,00000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1720101480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75 057,31285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64 666,00000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73 000,00000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1720101480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75 057,31285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64 666,00000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73 000,00000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Модернизация асфальтовых и иных покрытий с дополнительным благоустройством на дворовых территориях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1720101920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40 658,60100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510F2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1720101920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40 658,60100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510F2E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1720101920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40 658,60100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Модернизация детских игровых площадок, установленных ранее с привлечением средств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28 866,24000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28 866,24000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28 866,24000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Замена и модернизация детских игровых площадок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1720101940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54 925,07998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18 456,00000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33 456,00000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1720101940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54 925,07998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18 456,00000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33 456,00000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1720101940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54 925,07998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18 456,00000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33 456,00000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в сфере благоустройства (МКУ/МБУ/МАУ)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174 632,80082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185 773,80000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179 773,80000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164 193,70082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129 386,90000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129 386,90000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164 193,70082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129 386,90000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129 386,90000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3 862,69239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50 290,00000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44 290,00000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3 862,69239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50 290,00000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44 290,00000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5 652,20000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5 600,00000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5 652,20000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5 600,00000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924,20761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496,90000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496,90000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924,20761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496,90000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496,90000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Создание и ремонт пешеходных коммуникаций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1720181870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28 367,15750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3 367,20000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3 367,20000</w:t>
            </w:r>
          </w:p>
        </w:tc>
      </w:tr>
      <w:tr w:rsidR="008B39B8" w:rsidRPr="005843B1" w:rsidTr="00510F2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1720181870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28 367,15750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3 367,20000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3 367,20000</w:t>
            </w:r>
          </w:p>
        </w:tc>
      </w:tr>
      <w:tr w:rsidR="008B39B8" w:rsidRPr="005843B1" w:rsidTr="00510F2E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1720181870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28 367,15750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3 367,20000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3 367,20000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Непрограммные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4 060,26328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Резервный фонд администрации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4 060,26328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4 060,26328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4 060,26328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Другие вопросы в области жилищно-коммунального хозяйства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2 463,00000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Cоздание</w:t>
            </w:r>
            <w:proofErr w:type="spellEnd"/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1 463,00000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1 363,00000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1 363,00000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1 363,00000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1 363,00000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1 363,00000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1 363,00000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Непрограммные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Резервный фонд администрации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510F2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510F2E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29 697,08000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10 864,88000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21 714,88000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29 697,08000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10 864,88000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21 714,88000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"Экология и окружающая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29 697,08000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10 864,88000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21 714,88000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"Охрана окружающей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281,20000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281,20000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мероприятий по охране окружающей среды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281,20000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181,20000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181,20000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"Развитие лесного хозяйства"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</w:tr>
      <w:tr w:rsidR="008B39B8" w:rsidRPr="005843B1" w:rsidTr="008B39B8">
        <w:trPr>
          <w:trHeight w:val="13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0740162050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0740162050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0740162050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27,03000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"Ликвидация накопленного вреда окружающей среде"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29 388,85000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9 887,85000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20 737,85000</w:t>
            </w:r>
          </w:p>
        </w:tc>
      </w:tr>
      <w:tr w:rsidR="008B39B8" w:rsidRPr="005843B1" w:rsidTr="00510F2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"Финансовое обеспечение расходов, направленных на осуществление полномочий в области обращения с отходами"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29 388,85000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9 887,85000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20 737,85000</w:t>
            </w:r>
          </w:p>
        </w:tc>
      </w:tr>
      <w:tr w:rsidR="008B39B8" w:rsidRPr="005843B1" w:rsidTr="00510F2E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Ликвидация несанкционированных свалок в границах городского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0750101460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29 388,85000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9 887,85000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20 737,85000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0750101460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29 388,85000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9 887,85000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20 737,85000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0750101460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29 388,85000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9 887,85000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20 737,85000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4 755 985,53833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240 115,53567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Дошкольное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805 910,73000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"Строительство и капитальный ремонт объектов социальной инфраструктуры"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805 910,73000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"Строительство (реконструкция), капитальный ремонт объектов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805 910,73000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805 910,73000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Проектирование и строительство дошкольных образовательных организаций (Детский сад на 330 мест по адресу: Московская область, </w:t>
            </w:r>
            <w:proofErr w:type="spellStart"/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г.о</w:t>
            </w:r>
            <w:proofErr w:type="spellEnd"/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Лобня, </w:t>
            </w:r>
            <w:proofErr w:type="spellStart"/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мкр</w:t>
            </w:r>
            <w:proofErr w:type="spellEnd"/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Катюшки (Север) (ПИР и строительство)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18301S4441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427 513,32000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18301S4441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427 513,32000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18301S4441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427 513,32000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Проектирование и строительство дошкольных образовательных организаций (Завершение строительства зданий Детского садика на 100 мест по адресу: Московская область, </w:t>
            </w:r>
            <w:proofErr w:type="spellStart"/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г.о</w:t>
            </w:r>
            <w:proofErr w:type="spellEnd"/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Лобня, </w:t>
            </w:r>
            <w:proofErr w:type="spellStart"/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ул.Борисова</w:t>
            </w:r>
            <w:proofErr w:type="spellEnd"/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д.22 (Корректировка и строительство))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18301S4442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378 397,41000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18301S4442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378 397,41000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18301S4442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378 397,41000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3 889 194,00833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179 934,73567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"Строительство и капитальный ремонт объектов социальной инфраструктуры"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3 889 194,00833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179 934,73567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510F2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"Строительство (реконструкция), капитальный ремонт объектов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3 889 194,00833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179 934,73567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510F2E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10F2E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10F2E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"Модернизация школьных систем образования в рамках государственной программы Российской Федерации "Развитие образования"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324 511,36833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81 665,05567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Проведение работ по капитальному ремонту зданий региональных (муниципальных) общеобразовательных организаций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1830773770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10 814,40000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1830773770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10 814,40000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1830773770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10 814,40000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Устройство спортивных и детских площадок на территории муниципальных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32 592,00000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32 592,00000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32 592,00000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Благоустройство территорий муниципальных общеобразовательных организаций, в зданиях которых выполнен капитальный ремонт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18307S2950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18307S2950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18307S2950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18307S3770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216 294,82433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81 665,05567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18307S3770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216 294,82433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81 665,05567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18307S3770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216 294,82433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81 665,05567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510F2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Оснащение отремонтированных зданий общеобразовательных организаций средствами обучения и воспитания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18307S3780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510F2E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10F2E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10F2E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18307S3780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18307S3780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Разработка проектно-сметной документации на проведение капитального ремонта зданий муниципальных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18307S3800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18 810,14400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18307S3800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18 810,14400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18307S3800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18 810,14400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Федеральный проект "Современная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183E100000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3 564 682,64000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98 269,68000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Модернизация инфраструктуры общего образования в отдельных субъектах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183E152390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988 680,73900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183E152390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988 680,73900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183E152390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988 680,73900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Модернизация инфраструктуры общего образования в отдельных субъектах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183E152399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2 576 001,90100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98 269,68000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183E152399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2 576 001,90100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98 269,68000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183E152399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2 576 001,90100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98 269,68000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Дополнительное образование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60 880,80000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"Культура и туризм"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60 880,80000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"Развитие образования в сфере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60 880,80000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функций муниципальных организаций дополнительного образования сферы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0260100000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60 880,80000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организаций дополнительного образования сферы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0260106260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0260106260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</w:tr>
      <w:tr w:rsidR="008B39B8" w:rsidRPr="005843B1" w:rsidTr="00510F2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0260106260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60 180,80000</w:t>
            </w:r>
          </w:p>
        </w:tc>
      </w:tr>
      <w:tr w:rsidR="008B39B8" w:rsidRPr="005843B1" w:rsidTr="00510F2E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организаций дополнительного образования сферы культуры (наказы избирателей)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0260106263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0260106263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0260106263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222 699,86399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187 291,18427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185 223,44818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222 699,86399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187 291,18427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185 223,44818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"Культура и туризм"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222 699,86399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187 291,18427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185 223,44818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"Развитие музейного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11 450,00000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11 450,00000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музеи, галереи(муниципальное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0220106131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11 450,00000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0220106131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11 450,00000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0220106131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13 320,00000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11 450,00000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0220106131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"Развитие библиотечного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25 237,16557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22 452,65499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22 452,65498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25 237,16557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22 452,65499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22 452,65498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0230100450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0230100450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0230100450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0230106100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24 542,05200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21 750,00000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21 750,00000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0230106100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24 542,05200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21 750,00000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21 750,00000</w:t>
            </w:r>
          </w:p>
        </w:tc>
      </w:tr>
      <w:tr w:rsidR="008B39B8" w:rsidRPr="005843B1" w:rsidTr="00510F2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0230106100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24 542,05200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21 750,00000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21 750,00000</w:t>
            </w:r>
          </w:p>
        </w:tc>
      </w:tr>
      <w:tr w:rsidR="008B39B8" w:rsidRPr="005843B1" w:rsidTr="00510F2E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02301L5198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445,11357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452,65499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452,65498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02301L5198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445,11357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452,65499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452,65498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02301L5198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445,11357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452,65499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452,65498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180 136,38042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147 708,52928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146 201,20320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53 754,51804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43 709,48928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43 701,20320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0240106120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42 900,00000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39 800,00000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39 800,00000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0240106120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42 900,00000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39 800,00000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39 800,00000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0240106120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42 900,00000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39 800,00000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39 800,00000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театрально-концертные организации(иные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0240106122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0240106122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0240106122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02401L4660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4 781,59870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1 862,56936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1 841,22920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02401L4660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4 781,59870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1 862,56936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1 841,22920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02401L4660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4 781,59870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1 862,56936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1 841,22920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02401L5170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5 372,91934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1 846,91992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1 859,97400</w:t>
            </w:r>
          </w:p>
        </w:tc>
      </w:tr>
      <w:tr w:rsidR="008B39B8" w:rsidRPr="005843B1" w:rsidTr="00510F2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02401L5170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5 372,91934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1 846,91992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1 859,97400</w:t>
            </w:r>
          </w:p>
        </w:tc>
      </w:tr>
      <w:tr w:rsidR="008B39B8" w:rsidRPr="005843B1" w:rsidTr="00510F2E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02401L5170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5 372,91934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1 846,91992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1 859,97400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111 453,76238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93 600,00000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93 600,00000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культурно-досуговые учреждения(муниципальное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0240406111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101 727,00000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93 000,00000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93 000,00000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0240406111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101 727,00000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93 000,00000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93 000,00000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0240406111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59 427,00000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53 700,00000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53 700,00000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0240406111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39 300,00000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культурно-досуговые учреждения(иные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0240406112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8 676,76238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0240406112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8 676,76238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0240406112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7 806,76238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0240406112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культурно-досуговые учреждения(наказы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0240406113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0240406113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0240406113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0240406113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10 431,00000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0240606170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10 431,00000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0240606170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10 431,00000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0240606170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10 431,00000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8 900,00000</w:t>
            </w:r>
          </w:p>
        </w:tc>
      </w:tr>
      <w:tr w:rsidR="008B39B8" w:rsidRPr="005843B1" w:rsidTr="00510F2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функций муниципальных учреждений культуры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4 497,10000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1 499,04000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510F2E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Финансовое обеспечение стимулирующих выплат работникам культурно-досуговых учреждений в Московской области с высоким уровнем достижений работы в сфере культуры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02407S2570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4 497,10000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1 499,04000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02407S2570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4 497,10000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1 499,04000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02407S2570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3 050,58000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1 124,28000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02407S2570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1 446,52000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374,76000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"Укрепление материально-технической базы муниципальных учреждений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доступной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Cоздание</w:t>
            </w:r>
            <w:proofErr w:type="spellEnd"/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доступной среды в муниципальных учреждениях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02501S3960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02501S3960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02501S3960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0280000000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3 106,31800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5 119,59000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0280100000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3 106,31800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5 119,59000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Мероприятия в сфере культуры(иные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0280100502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3 106,31800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5 119,59000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0280100502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3 106,31800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5 119,59000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0280100502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1 457,31800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3 119,59000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0280100502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1 649,00000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Здравоохранение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Амбулаторная помощь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"Здравоохранение"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"Финансовое обеспечение системы организации медицинской помощи"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B39B8" w:rsidRPr="005843B1" w:rsidTr="00510F2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"Развитие мер социальной поддержки, премирование медицинских работников"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0150200000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B39B8" w:rsidRPr="005843B1" w:rsidTr="00510F2E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10F2E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10F2E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0150200420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50 433,85000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50 486,25000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50 516,25000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Пенсионное обеспечение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9 514,85000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9 029,25000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9 029,25000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"Социальная защита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9 514,85000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9 029,25000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9 029,25000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"Социальная поддержка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9 514,85000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9 029,25000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9 029,25000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0411500000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9 514,85000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9 029,25000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9 029,25000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9 514,85000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9 029,25000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9 029,25000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9 414,85000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8 929,25000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8 929,25000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9 414,85000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8 929,25000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8 929,25000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34 542,00000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35 042,00000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35 042,00000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"Здравоохранение"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1 310,00000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1 810,00000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1 810,00000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"Финансовое обеспечение системы организации медицинской помощи"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1 310,00000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1 810,00000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1 810,00000</w:t>
            </w:r>
          </w:p>
        </w:tc>
      </w:tr>
      <w:tr w:rsidR="008B39B8" w:rsidRPr="005843B1" w:rsidTr="00510F2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"Развитие мер социальной поддержки, премирование медицинских работников"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0150200000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1 310,00000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1 810,00000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1 810,00000</w:t>
            </w:r>
          </w:p>
        </w:tc>
      </w:tr>
      <w:tr w:rsidR="008B39B8" w:rsidRPr="005843B1" w:rsidTr="00510F2E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10F2E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10F2E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0150200420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1 310,00000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1 810,00000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1 810,00000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1 310,00000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1 450,00000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1 310,00000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1 450,00000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"Социальная защита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33 232,00000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33 232,00000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33 232,00000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"Социальная поддержка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33 232,00000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33 232,00000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33 232,00000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"Социальная поддержка отдельных категорий граждан и почетных граждан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0410900000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28 915,00000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28 915,00000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28 915,00000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Оказание мер социальной поддержки и социальной помощи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28 915,00000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28 915,00000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28 915,00000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447,56200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115,00000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447,56200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115,00000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28 467,43800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28 800,00000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28 467,43800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28 800,00000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"Проведение социально значимых мероприятий"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0411000000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1 015,00000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расходы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1 015,00000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115,00000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115,00000</w:t>
            </w:r>
          </w:p>
        </w:tc>
      </w:tr>
      <w:tr w:rsidR="008B39B8" w:rsidRPr="005843B1" w:rsidTr="00510F2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900,00000</w:t>
            </w:r>
          </w:p>
        </w:tc>
      </w:tr>
      <w:tr w:rsidR="008B39B8" w:rsidRPr="005843B1" w:rsidTr="00510F2E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0411000930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проведения мероприятий, направленных на увеличение продолжительности здоровой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0412000000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3 302,00000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Финансирование расходов на осуществление деятельности муниципальных учреждений, оказывающих социальные услуги гражданам старшего возраста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3 302,00000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2 602,00000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2 602,00000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2 602,00000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2 554,00000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2 554,00000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2 554,00000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Другие вопросы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6 377,00000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6 415,00000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6 445,00000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"Социальная защита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6 377,00000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6 415,00000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6 445,00000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6 377,00000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6 415,00000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6 445,00000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"Иные мероприятия, реализуемые в целях создания условий для реализации полномочий органов государственной власти Московской области и государственных органов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0450300000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6 377,00000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6 415,00000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6 445,00000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6 377,00000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6 415,00000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6 445,00000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6 027,00000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6 095,00000</w:t>
            </w:r>
          </w:p>
        </w:tc>
      </w:tr>
      <w:tr w:rsidR="008B39B8" w:rsidRPr="005843B1" w:rsidTr="00510F2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6 027,00000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6 095,00000</w:t>
            </w:r>
          </w:p>
        </w:tc>
      </w:tr>
      <w:tr w:rsidR="008B39B8" w:rsidRPr="005843B1" w:rsidTr="00510F2E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10F2E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10F2E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0450360680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Массовый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"Спорт"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Капитальный ремонт, текущий ремонт, обустройство и техническое переоснащение, благоустройство территорий объектов спорта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0510100550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0510100550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0510100550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Средства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17 200,00000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Периодическая печать и издательства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Подпрограмма "Развитие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      </w:r>
            <w:proofErr w:type="spellStart"/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медиасреды</w:t>
            </w:r>
            <w:proofErr w:type="spellEnd"/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</w:tr>
      <w:tr w:rsidR="008B39B8" w:rsidRPr="005843B1" w:rsidTr="00510F2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</w:tr>
      <w:tr w:rsidR="008B39B8" w:rsidRPr="005843B1" w:rsidTr="00510F2E">
        <w:trPr>
          <w:trHeight w:val="20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Информирование население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1310100820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1310100820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1310100820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Другие вопросы в области средств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Подпрограмма "Развитие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      </w:r>
            <w:proofErr w:type="spellStart"/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медиасреды</w:t>
            </w:r>
            <w:proofErr w:type="spellEnd"/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</w:tr>
      <w:tr w:rsidR="008B39B8" w:rsidRPr="005843B1" w:rsidTr="00510F2E">
        <w:trPr>
          <w:trHeight w:val="20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Информирование население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1310100820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</w:tr>
      <w:tr w:rsidR="008B39B8" w:rsidRPr="005843B1" w:rsidTr="00510F2E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10F2E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10F2E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1310100820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1310100820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14 700,00000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10 367,30000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50 619,90000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66 598,60000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10 367,30000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50 619,90000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66 598,60000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10 367,30000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50 619,90000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66 598,60000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"Управление муниципальным долгом"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10 367,30000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50 619,90000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66 598,60000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"Реализация мероприятий в рамках управления муниципальным долгом"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10 367,30000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50 619,90000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66 598,60000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Обслуживание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1230100800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10 367,30000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50 619,90000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66 598,60000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1230100800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10 367,30000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50 619,90000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66 598,60000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Обслуживание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1230100800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10 367,30000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50 619,90000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66 598,60000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903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Комитет по управлению имуществом Администрации городского округа Лобня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198 168,34925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78 374,27200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95 968,37020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41 777,37630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31 401,80000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31 401,80000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41 777,37630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31 401,80000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31 401,80000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41 777,37630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31 401,80000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31 401,80000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41 777,37630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31 401,80000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31 401,80000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5 771,70000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2 071,70000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2 071,70000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5 771,70000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2 071,70000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2 071,70000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2 000,00000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71,70000</w:t>
            </w:r>
          </w:p>
        </w:tc>
      </w:tr>
      <w:tr w:rsidR="008B39B8" w:rsidRPr="005843B1" w:rsidTr="00510F2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71,70000</w:t>
            </w:r>
          </w:p>
        </w:tc>
      </w:tr>
      <w:tr w:rsidR="008B39B8" w:rsidRPr="005843B1" w:rsidTr="00510F2E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государственных полномочий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1210300000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3 046,57630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Единая субвенция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1210365900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3 046,57630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1210365900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2 840,35630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1210365900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2 840,35630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1210365900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206,22000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1210365900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206,22000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32 959,10000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29 330,10000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29 330,10000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32 959,10000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29 330,10000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29 330,10000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32 096,10000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28 467,10000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28 467,10000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32 096,10000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28 467,10000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28 467,10000</w:t>
            </w:r>
          </w:p>
        </w:tc>
      </w:tr>
      <w:tr w:rsidR="008B39B8" w:rsidRPr="005843B1" w:rsidTr="00510F2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854,10000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862,00000</w:t>
            </w:r>
          </w:p>
        </w:tc>
      </w:tr>
      <w:tr w:rsidR="008B39B8" w:rsidRPr="005843B1" w:rsidTr="00510F2E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10F2E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10F2E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1210400130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854,10000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862,00000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83 226,16495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18 805,60000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18 744,12620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Жилищное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83 226,16495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18 805,60000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18 744,12620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"Переселение граждан из аварийного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83 226,16495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18 805,60000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18 744,12620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"Обеспечение мероприятий по переселению граждан из аварийного жилищного фонда в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83 226,16495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18 805,60000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"Переселение граждан из аварийного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83 226,16495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18 805,60000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1920279605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35 864,35615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16 291,00000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1920279605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35 864,35615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16 291,00000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1920279605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35 864,35615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16 291,00000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19202S9605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47 361,80880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2 514,60000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19202S9605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47 361,80880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2 514,60000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19202S9605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47 361,80880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2 514,60000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"Обеспечение мероприятий по переселению граждан из аварийного жилищного фонда в Московской области, признанного таковым после 1 января 2017 года"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18 744,12620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"Переселение граждан из аварийного жилищного фонда в Московской области, признанного таковым после 1 января 2017 года"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18 744,12620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мероприятий по переселению граждан из аварийного жилищного фонда, признанного таковым после 1 января 2017 года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19401S9605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18 744,12620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19401S9605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18 744,12620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19401S9605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18 744,12620</w:t>
            </w:r>
          </w:p>
        </w:tc>
      </w:tr>
      <w:tr w:rsidR="008B39B8" w:rsidRPr="005843B1" w:rsidTr="00510F2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73 164,80800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28 166,87200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45 822,44400</w:t>
            </w:r>
          </w:p>
        </w:tc>
      </w:tr>
      <w:tr w:rsidR="008B39B8" w:rsidRPr="005843B1" w:rsidTr="00510F2E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15 378,00000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"Жилище"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15 378,00000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"Улучшение жилищных условий отдельных категорий многодетных семей"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0970000000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15 378,00000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"Предоставление многодетным семьям жилищных субсидий на приобретение жилого помещения или строительство индивидуального жилого дома"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0970100000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15 378,00000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Реализация мероприятий по улучшению жилищных условий многодетных семей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09701S0190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15 378,00000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09701S0190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15 378,00000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09701S0190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15 378,00000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57 786,80800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28 166,87200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45 822,44400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"Жилище"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57 786,80800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28 166,87200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45 822,44400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"Обеспечение жильем молодых семей"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4 329,00000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3 507,70000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создание объекта индивидуального жилищного строительства"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4 329,00000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3 507,70000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Реализация мероприятий по обеспечению жильем молодых семей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09201L4970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4 329,00000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3 507,70000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09201L4970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4 329,00000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3 507,70000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09201L4970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4 329,00000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3 507,70000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57 786,80800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23 837,87200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42 314,74400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57 786,80800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23 837,87200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42 314,74400</w:t>
            </w:r>
          </w:p>
        </w:tc>
      </w:tr>
      <w:tr w:rsidR="008B39B8" w:rsidRPr="005843B1" w:rsidTr="00510F2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0930160820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16 256,00000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10 718,00000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32 152,00000</w:t>
            </w:r>
          </w:p>
        </w:tc>
      </w:tr>
      <w:tr w:rsidR="008B39B8" w:rsidRPr="005843B1" w:rsidTr="00510F2E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0930160820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16 256,00000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10 718,00000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32 152,00000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0930160820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16 256,00000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10 718,00000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32 152,00000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жилищного сертификата и единовременной социальной выплаты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0930163080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37 928,00000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10 718,00000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5 359,00000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0930163080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37 928,00000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10 718,00000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5 359,00000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0930163080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37 928,00000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10 718,00000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5 359,00000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0930170820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3 602,80800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2 401,87200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4 803,74400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0930170820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3 602,80800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2 401,87200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4 803,74400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0930170820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3 602,80800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2 401,87200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4 803,74400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904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Контрольно-счетная палата городского округа Лобня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12 441,70000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11 647,40000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11 647,40000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12 441,70000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11 647,40000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11 647,40000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12 441,70000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11 647,40000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11 647,40000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12 441,70000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11 647,40000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11 647,40000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деятельности контрольно-счетной палаты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12 441,70000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11 647,40000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11 647,40000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11 443,40000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10 649,10000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10 649,10000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11 443,40000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10 649,10000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10 649,10000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998,25000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998,30000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998,30000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998,25000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998,30000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998,30000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510F2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510F2E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lastRenderedPageBreak/>
              <w:t>905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Управление образования Администрации городского округа Лобня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2 559 105,00128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2 479 039,53246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2 477 244,78349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2 470,00000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2 470,00000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2 470,00000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2 470,00000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"Повышение степени антитеррористической защищенности социально значимых объектов, находящихся в собственности городского округа, и мест с массовым пребыванием людей"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2 470,00000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</w:tr>
      <w:tr w:rsidR="008B39B8" w:rsidRPr="005843B1" w:rsidTr="008B39B8">
        <w:trPr>
          <w:trHeight w:val="15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Оборудование и (или) модернизация социально значимых объектов и зданий, находящихся в муниципальной собственности, инженерно-техническими средствами, обеспечивающими контроль доступа или блокирование несанкционированного доступа, контроль и оповещение о возникновении угроз, а также усиление инженерно-технической </w:t>
            </w:r>
            <w:proofErr w:type="spellStart"/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укрепленности</w:t>
            </w:r>
            <w:proofErr w:type="spellEnd"/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(закупка товаров, работ,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0810100320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2 470,00000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0810100320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2 470,00000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0810100320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2 470,00000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"Экология и окружающая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"Охрана окружающей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и проведение экологических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0710301430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0710301430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0710301430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135,00000</w:t>
            </w:r>
          </w:p>
        </w:tc>
      </w:tr>
      <w:tr w:rsidR="008B39B8" w:rsidRPr="005843B1" w:rsidTr="00510F2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2 518 945,00128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2 442 449,53246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2 440 654,78349</w:t>
            </w:r>
          </w:p>
        </w:tc>
      </w:tr>
      <w:tr w:rsidR="008B39B8" w:rsidRPr="005843B1" w:rsidTr="00510F2E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Дошкольное образование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728 469,00000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773 987,00000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773 987,00000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728 469,00000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773 987,00000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773 987,00000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"Общее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728 469,00000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773 987,00000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773 987,00000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706 150,00000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755 579,00000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755 579,00000</w:t>
            </w:r>
          </w:p>
        </w:tc>
      </w:tr>
      <w:tr w:rsidR="008B39B8" w:rsidRPr="005843B1" w:rsidTr="008B39B8">
        <w:trPr>
          <w:trHeight w:val="27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663 736,00000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713 165,00000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713 165,00000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663 736,00000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713 165,00000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713 165,00000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663 736,00000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713 165,00000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713 165,00000</w:t>
            </w:r>
          </w:p>
        </w:tc>
      </w:tr>
      <w:tr w:rsidR="008B39B8" w:rsidRPr="005843B1" w:rsidTr="008B39B8">
        <w:trPr>
          <w:trHeight w:val="24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Финансовое обеспечение получения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19 947,00000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19 947,00000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19 947,00000</w:t>
            </w:r>
          </w:p>
        </w:tc>
      </w:tr>
      <w:tr w:rsidR="008B39B8" w:rsidRPr="005843B1" w:rsidTr="00510F2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19 947,00000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19 947,00000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19 947,00000</w:t>
            </w:r>
          </w:p>
        </w:tc>
      </w:tr>
      <w:tr w:rsidR="008B39B8" w:rsidRPr="005843B1" w:rsidTr="00510F2E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19 947,00000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19 947,00000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19 947,00000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Выплата пособия педагогическим работникам муниципальных дошкольных и общеобразовательных организаций - молодым специалистам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0310163180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0310163180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0310163180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550,00000</w:t>
            </w:r>
          </w:p>
        </w:tc>
      </w:tr>
      <w:tr w:rsidR="008B39B8" w:rsidRPr="005843B1" w:rsidTr="008B39B8">
        <w:trPr>
          <w:trHeight w:val="27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0310172010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21 917,00000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21 917,00000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21 917,00000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0310172010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21 917,00000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21 917,00000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21 917,00000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0310172010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21 917,00000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21 917,00000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21 917,00000</w:t>
            </w:r>
          </w:p>
        </w:tc>
      </w:tr>
      <w:tr w:rsidR="008B39B8" w:rsidRPr="005843B1" w:rsidTr="00510F2E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3 513,00000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510F2E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10F2E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10F2E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Финансовое обеспечение расходов в связи с освобождением семей отдельных категорий граждан от платы, взимаемой за присмотр и уход за ребенком в муниципальных образовательных организациях в Московской области, реализующих программы дошкольного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03102S2970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3 513,00000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03102S2970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3 513,00000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03102S2970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3 513,00000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Федеральный проект "Содействие занятости"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031P200000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18 806,00000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18 408,00000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18 408,00000</w:t>
            </w:r>
          </w:p>
        </w:tc>
      </w:tr>
      <w:tr w:rsidR="008B39B8" w:rsidRPr="005843B1" w:rsidTr="008B39B8">
        <w:trPr>
          <w:trHeight w:val="18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Государственная поддержка частных дошкольных образовательных организаций,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образования,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031P2S2330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18 806,00000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18 408,00000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18 408,00000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031P2S2330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18 806,00000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18 408,00000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18 408,00000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031P2S2330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18 806,00000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18 408,00000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18 408,00000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1 628 454,09146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1 533 322,93246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1 532 334,78349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1 628 454,09146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1 533 322,93246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1 532 334,78349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"Общее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1 628 454,09146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1 533 322,93246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1 532 334,78349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1 462 521,49433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1 407 635,30000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1 438 765,30000</w:t>
            </w:r>
          </w:p>
        </w:tc>
      </w:tr>
      <w:tr w:rsidR="008B39B8" w:rsidRPr="005843B1" w:rsidTr="00510F2E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0310106055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345 278,56700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343 354,40000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343 354,40000</w:t>
            </w:r>
          </w:p>
        </w:tc>
      </w:tr>
      <w:tr w:rsidR="008B39B8" w:rsidRPr="005843B1" w:rsidTr="00510F2E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0310106055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345 278,56700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343 354,40000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343 354,40000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0310106055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345 278,56700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343 354,40000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343 354,40000</w:t>
            </w:r>
          </w:p>
        </w:tc>
      </w:tr>
      <w:tr w:rsidR="008B39B8" w:rsidRPr="005843B1" w:rsidTr="008B39B8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0310106056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26 108,92733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4 897,90000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30 027,90000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0310106056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26 108,92733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4 897,90000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30 027,90000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0310106056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26 108,92733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4 897,90000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30 027,90000</w:t>
            </w:r>
          </w:p>
        </w:tc>
      </w:tr>
      <w:tr w:rsidR="008B39B8" w:rsidRPr="005843B1" w:rsidTr="008B39B8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0310106057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0310106057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0310106057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(современная школа)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0310106058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0310106058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</w:tr>
      <w:tr w:rsidR="008B39B8" w:rsidRPr="005843B1" w:rsidTr="00510F2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0310106058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</w:tr>
      <w:tr w:rsidR="008B39B8" w:rsidRPr="005843B1" w:rsidTr="00510F2E">
        <w:trPr>
          <w:trHeight w:val="27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10F2E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10F2E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988 120,00000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1 004 222,00000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1 004 222,00000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988 120,00000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1 004 222,00000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1 004 222,00000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988 120,00000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1 004 222,00000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1 004 222,00000</w:t>
            </w:r>
          </w:p>
        </w:tc>
      </w:tr>
      <w:tr w:rsidR="008B39B8" w:rsidRPr="005843B1" w:rsidTr="008B39B8">
        <w:trPr>
          <w:trHeight w:val="24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Финансовое обеспечение получения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16 281,00000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14 829,00000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14 829,00000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16 281,00000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14 829,00000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14 829,00000</w:t>
            </w:r>
          </w:p>
        </w:tc>
      </w:tr>
      <w:tr w:rsidR="008B39B8" w:rsidRPr="005843B1" w:rsidTr="00510F2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16 281,00000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14 829,00000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14 829,00000</w:t>
            </w:r>
          </w:p>
        </w:tc>
      </w:tr>
      <w:tr w:rsidR="008B39B8" w:rsidRPr="005843B1" w:rsidTr="00510F2E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10F2E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10F2E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Выплата пособия педагогическим работникам муниципальных дошкольных и общеобразовательных организаций - молодым специалистам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0310163180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2 600,00000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0310163180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2 600,00000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0310163180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2 600,00000</w:t>
            </w:r>
          </w:p>
        </w:tc>
      </w:tr>
      <w:tr w:rsidR="008B39B8" w:rsidRPr="005843B1" w:rsidTr="008B39B8">
        <w:trPr>
          <w:trHeight w:val="40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03101R3031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64 683,00000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37 732,00000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37 732,00000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03101R3031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64 683,00000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37 732,00000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37 732,00000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03101R3031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64 683,00000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37 732,00000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37 732,00000</w:t>
            </w:r>
          </w:p>
        </w:tc>
      </w:tr>
      <w:tr w:rsidR="008B39B8" w:rsidRPr="005843B1" w:rsidTr="00510F2E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132 463,59713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119 821,63246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87 703,48349</w:t>
            </w:r>
          </w:p>
        </w:tc>
      </w:tr>
      <w:tr w:rsidR="008B39B8" w:rsidRPr="005843B1" w:rsidTr="00510F2E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питанием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0310262090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754,00000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650,00000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0310262090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754,00000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650,00000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0310262090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754,00000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650,00000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Компенсация проезда к месту учебы и обратно отдельным категориям обучающихся по очной форме обучения муниципальных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0310262230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0310262230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0310262230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03102L3040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82 236,59713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87 997,63246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87 009,48349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03102L3040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82 236,59713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87 997,63246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87 009,48349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03102L3040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82 236,59713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87 997,63246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87 009,48349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03102S2870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49 429,00000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31 130,00000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03102S2870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49 429,00000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31 130,00000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510F2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03102S2870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49 429,00000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31 130,00000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510F2E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и проведение государственной итоговой аттестации обучающихся, освоивших образовательные программы основного общего и среднего общего образования, в том числе в форме единого государственного экзамена"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0310400000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6 469,00000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5 866,00000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5 866,00000</w:t>
            </w:r>
          </w:p>
        </w:tc>
      </w:tr>
      <w:tr w:rsidR="008B39B8" w:rsidRPr="005843B1" w:rsidTr="008B39B8">
        <w:trPr>
          <w:trHeight w:val="13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Выплата компенсаций работникам, привлекаемым к проведению в Московской области государственной итоговой аттестации обучающихся, освоивших образовательные программы основного общего и среднего общего образования, за работу по подготовке и проведению государственной итоговой аттестации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0310463190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6 469,00000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5 866,00000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5 866,00000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0310463190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6 469,00000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5 866,00000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5 866,00000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0310463190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6 469,00000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5 866,00000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5 866,00000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условий доступности для инвалидов объектов и предоставляемых услуг в сфере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0310900000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Оснащение средствами обучения и воспитания муниципальных общеобразовательных организаций,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03109S2510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03109S2510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03109S2510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Дополнительное образование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96 565,34355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70 425,40000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70 425,40000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96 565,34355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70 425,40000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70 425,40000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"Общее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18 595,00000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8 645,00000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8 645,00000</w:t>
            </w:r>
          </w:p>
        </w:tc>
      </w:tr>
      <w:tr w:rsidR="008B39B8" w:rsidRPr="005843B1" w:rsidTr="00510F2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18 595,00000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8 645,00000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8 645,00000</w:t>
            </w:r>
          </w:p>
        </w:tc>
      </w:tr>
      <w:tr w:rsidR="008B39B8" w:rsidRPr="005843B1" w:rsidTr="00510F2E">
        <w:trPr>
          <w:trHeight w:val="27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18 595,00000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8 645,00000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8 645,00000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18 595,00000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8 645,00000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8 645,00000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18 595,00000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8 645,00000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8 645,00000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77 970,34355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61 780,40000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61 780,40000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"Финансовое обеспечение деятельности организаций дополнительного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64 130,00000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52 880,00000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52 880,00000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организации дополнительного образования 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0320206061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63 499,20000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50 899,20000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50 899,20000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0320206061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63 499,20000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50 899,20000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50 899,20000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0320206061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63 499,20000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50 899,20000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50 899,20000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- организации дополнительного образования 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0320206062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630,80000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1 980,80000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1 980,80000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0320206062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630,80000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1 980,80000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1 980,80000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0320206062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630,80000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1 980,80000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1 980,80000</w:t>
            </w:r>
          </w:p>
        </w:tc>
      </w:tr>
      <w:tr w:rsidR="008B39B8" w:rsidRPr="005843B1" w:rsidTr="00510F2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развития инновационной инфраструктуры общего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754,00000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510F2E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детям отдельных категорий граждан права бесплатного посещения занятий по дополнительным образовательным программам, реализуемым на платной основе в муниципальных образовательных организациях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03203S2980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754,00000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03203S2980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754,00000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03203S2980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754,00000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10 914,02300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8 900,40000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8 900,40000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10 914,02300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8 900,40000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8 900,40000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10 736,54200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8 857,70000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8 857,70000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10 381,58000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8 772,30000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8 772,30000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177,48100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42,70000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177,48100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42,70000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177,48100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42,70000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177,48100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42,70000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Федеральный проект "Успех каждого ребенка"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032E200000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2 172,32055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510F2E">
        <w:trPr>
          <w:trHeight w:val="13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032E251710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2 172,32055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510F2E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032E251710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2 172,32055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510F2E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032E251710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2 172,32055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Другие вопросы в области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65 456,56627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64 714,20000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63 907,60000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43 855,56627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40 973,20000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41 673,60000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"Общее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3 636,84000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3 350,40000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4 050,80000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286,44000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18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03101L0500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286,44000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03101L0500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286,44000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03101L0500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286,44000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510F2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031EВ00000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3 350,40000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3 350,40000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4 050,80000</w:t>
            </w:r>
          </w:p>
        </w:tc>
      </w:tr>
      <w:tr w:rsidR="008B39B8" w:rsidRPr="005843B1" w:rsidTr="00510F2E">
        <w:trPr>
          <w:trHeight w:val="36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10F2E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10F2E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031EВ51791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3 350,40000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3 350,40000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4 050,80000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031EВ51791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3 350,40000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3 350,40000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4 050,80000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031EВ51791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3 350,40000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3 350,40000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4 050,80000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645,78627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032EВ00000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645,78627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оснащения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032EВ57860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645,78627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032EВ57860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645,78627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032EВ57860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645,78627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510F2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39 572,94000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37 622,80000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37 622,80000</w:t>
            </w:r>
          </w:p>
        </w:tc>
      </w:tr>
      <w:tr w:rsidR="008B39B8" w:rsidRPr="005843B1" w:rsidTr="00510F2E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10F2E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10F2E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39 572,94000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37 622,80000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37 622,80000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15 686,54000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13 736,40000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13 736,40000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15 436,54000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13 686,40000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13 686,40000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15 436,54000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13 686,40000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13 686,40000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Мероприятия в сфере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1 870,00000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1 870,00000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420,00000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1 450,00000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Стипендии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1 450,00000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деятельности прочих учреждений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22 016,40000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22 016,40000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22 016,40000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19 174,50000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19 174,50000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19 174,50000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19 174,50000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19 174,50000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19 174,50000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2 794,80000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2 794,80000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2 794,80000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2 794,80000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2 794,80000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2 794,80000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47,10000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47,10000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47,10000</w:t>
            </w:r>
          </w:p>
        </w:tc>
      </w:tr>
      <w:tr w:rsidR="008B39B8" w:rsidRPr="005843B1" w:rsidTr="00B966E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47,10000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47,10000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47,10000</w:t>
            </w:r>
          </w:p>
        </w:tc>
      </w:tr>
      <w:tr w:rsidR="008B39B8" w:rsidRPr="005843B1" w:rsidTr="00B966EE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"Социальная защита населения"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21 451,00000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21 879,00000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21 934,00000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 Развитие системы отдыха и оздоровления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21 451,00000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21 879,00000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21 934,00000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"Мероприятия по организации отдыха детей в каникулярное время"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21 451,00000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21 879,00000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21 934,00000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Мероприятия по организации отдыха детей в каникулярное время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21 451,00000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21 879,00000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21 934,00000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5 062,50000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6 992,00000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7 047,00000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5 062,50000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6 992,00000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7 047,00000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16 388,50000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14 887,00000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14 887,00000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16 388,50000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14 887,00000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14 887,00000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</w:tr>
      <w:tr w:rsidR="008B39B8" w:rsidRPr="005843B1" w:rsidTr="008B39B8">
        <w:trPr>
          <w:trHeight w:val="15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веществ, медицинских осмотров призывников в Военном комиссариате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</w:tr>
      <w:tr w:rsidR="008B39B8" w:rsidRPr="005843B1" w:rsidTr="008B39B8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</w:tr>
      <w:tr w:rsidR="008B39B8" w:rsidRPr="005843B1" w:rsidTr="00B966E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</w:tr>
      <w:tr w:rsidR="008B39B8" w:rsidRPr="005843B1" w:rsidTr="00B966EE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B966EE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B966EE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0810500990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"Цифровое муниципальное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Федеральный проект "Цифровая образовательная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152E400000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Обновление и техническое обслуживание (ремонт) средств (программного обеспечения и оборудования), приобретенных в рамках субсидий на реализацию мероприятий федерального проекта "Цифровая образовательная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152E481690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152E481690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152E481690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1 562,00000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Непрограммные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Резервный фонд администрации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37 555,00000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33 155,00000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33 155,00000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"Социальная защита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"Социальная поддержка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"Социальная поддержка отдельных категорий граждан и почетных граждан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0410900000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Оказание мер социальной поддержки и социальной помощи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B966E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B966EE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0410900920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"Общее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32 555,00000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322,00000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322,00000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32 233,00000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32 233,00000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32 233,00000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32 233,00000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32 233,00000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32 233,00000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908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Комитет по физической культуре, спорту и работе с молодежью Администрации города Лобня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167 162,90000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153 672,30000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153 672,30000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7 115,00000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6 600,00000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Молодежная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7 115,00000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6 600,00000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7 115,00000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6 600,00000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"Молодежь Подмосковья"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"Вовлечение молодежи в общественную жизнь"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1340100770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B39B8" w:rsidRPr="005843B1" w:rsidTr="00B966E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1340100770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B39B8" w:rsidRPr="005843B1" w:rsidTr="00B966EE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1340100770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1360106020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1360106020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1360106020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6 000,00000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в сфере молодежной политики (наказы)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1360106023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1360106023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1360106023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"Социальная защита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"Социальная поддержка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проведения мероприятий, направленных на увеличение продолжительности здоровой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0412000000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Финансирование расходов на осуществление деятельности муниципальных учреждений, оказывающих социальные услуги гражданам старшего возраста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160 047,90000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146 572,30000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146 572,30000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Физическая 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137 661,90000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126 661,90000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126 661,90000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"Спорт"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137 661,90000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126 661,90000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126 661,90000</w:t>
            </w:r>
          </w:p>
        </w:tc>
      </w:tr>
      <w:tr w:rsidR="008B39B8" w:rsidRPr="005843B1" w:rsidTr="00B966E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94 154,10000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90 354,10000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90 354,10000</w:t>
            </w:r>
          </w:p>
        </w:tc>
      </w:tr>
      <w:tr w:rsidR="008B39B8" w:rsidRPr="005843B1" w:rsidTr="00B966EE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B966EE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B966EE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94 154,10000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90 354,10000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90 354,10000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в сфере физической культуры и спорта 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0510106141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92 854,10000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90 354,10000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90 354,10000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0510106141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92 854,10000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90 354,10000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90 354,10000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0510106141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60 673,80000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58 173,80000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58 173,80000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0510106141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32 180,30000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32 180,30000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32 180,30000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в сфере физической культуры и спорта 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0510106142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0510106142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0510106142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0510106142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"Подготовка спортивного резерва"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43 507,80000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36 307,80000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36 307,80000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"Подготовка спортивных сборных команд"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43 507,80000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36 307,80000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36 307,80000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0520106151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37 914,50000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30 914,50000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30 914,50000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0520106151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37 914,50000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30 914,50000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30 914,50000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0520106151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37 914,50000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30 914,50000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30 914,50000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0520106152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5 393,30000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5 393,30000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5 393,30000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0520106152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5 393,30000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5 393,30000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5 393,30000</w:t>
            </w:r>
          </w:p>
        </w:tc>
      </w:tr>
      <w:tr w:rsidR="008B39B8" w:rsidRPr="005843B1" w:rsidTr="00B966E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0520106152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5 393,30000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5 393,30000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5 393,30000</w:t>
            </w:r>
          </w:p>
        </w:tc>
      </w:tr>
      <w:tr w:rsidR="008B39B8" w:rsidRPr="005843B1" w:rsidTr="00B966EE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B966EE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B966EE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(наказы избирателей)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0520106153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0520106153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0520106153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Массовый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"Спорт"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Подпрограмма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8 000,00000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7 500,00000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7 500,00000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Другие вопросы в области физической культуры и спорта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13 386,00000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11 910,40000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11 910,40000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"Спорт"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13 386,00000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11 910,40000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11 910,40000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13 386,00000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11 910,40000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11 910,40000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13 386,00000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11 910,40000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11 910,40000</w:t>
            </w:r>
          </w:p>
        </w:tc>
      </w:tr>
      <w:tr w:rsidR="008B39B8" w:rsidRPr="005843B1" w:rsidTr="00B966E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13 386,00000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11 910,40000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11 910,40000</w:t>
            </w:r>
          </w:p>
        </w:tc>
      </w:tr>
      <w:tr w:rsidR="008B39B8" w:rsidRPr="005843B1" w:rsidTr="00B966EE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B966EE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B966EE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0530100130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12 556,80000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10 997,60000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10 997,60000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12 556,80000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10 997,60000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10 997,60000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828,40000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912,00000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828,40000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912,00000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910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Финансовое управление Администрации городского округа Лобня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29 589,78000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25 172,50000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25 172,50000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29 589,78000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25 172,50000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25 172,50000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29 589,78000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25 172,50000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25 172,50000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29 589,78000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25 172,50000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25 172,50000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29 589,78000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25 172,50000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25 172,50000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29 589,78000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25 172,50000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25 172,50000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деятельности финансового органа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29 589,78000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25 172,50000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25 172,50000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24 939,78000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20 522,50000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20 522,50000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24 939,78000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20 522,50000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20 522,50000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4 649,93889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4 650,00000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4 650,00000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4 649,93889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4 650,00000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4 650,00000</w:t>
            </w:r>
          </w:p>
        </w:tc>
      </w:tr>
      <w:tr w:rsidR="008B39B8" w:rsidRPr="005843B1" w:rsidTr="00B966E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B966EE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1250100160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0,06111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911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Совет депутатов городского округа Лобня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17 482,50000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16 262,20000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16 262,20000</w:t>
            </w:r>
          </w:p>
        </w:tc>
      </w:tr>
      <w:tr w:rsidR="008B39B8" w:rsidRPr="005843B1" w:rsidTr="008B39B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17 482,50000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16 262,20000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16 262,20000</w:t>
            </w:r>
          </w:p>
        </w:tc>
      </w:tr>
      <w:tr w:rsidR="008B39B8" w:rsidRPr="005843B1" w:rsidTr="008B39B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17 482,50000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16 262,20000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16 262,20000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17 482,50000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16 262,20000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16 262,20000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3 973,60000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3 216,20000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3 216,20000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3 973,60000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3 216,20000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3 216,20000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3 973,60000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3 216,20000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3 216,20000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13 508,90000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13 046,00000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13 046,00000</w:t>
            </w:r>
          </w:p>
        </w:tc>
      </w:tr>
      <w:tr w:rsidR="008B39B8" w:rsidRPr="005843B1" w:rsidTr="008B39B8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11 728,90000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10 146,00000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10 146,00000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11 728,90000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10 146,00000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10 146,00000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1 780,00000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2 900,00000</w:t>
            </w:r>
          </w:p>
        </w:tc>
      </w:tr>
      <w:tr w:rsidR="008B39B8" w:rsidRPr="005843B1" w:rsidTr="008B39B8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1 780,00000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2 900,00000</w:t>
            </w:r>
          </w:p>
        </w:tc>
      </w:tr>
      <w:tr w:rsidR="008B39B8" w:rsidRPr="005843B1" w:rsidTr="00CE5E5A">
        <w:trPr>
          <w:trHeight w:val="30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ВСЕГО 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10 674 500,56563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4 677 779,03968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B8" w:rsidRPr="005843B1" w:rsidRDefault="008B39B8" w:rsidP="00584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5843B1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</w:rPr>
              <w:t>4 314 300,57024</w:t>
            </w:r>
          </w:p>
        </w:tc>
      </w:tr>
    </w:tbl>
    <w:p w:rsidR="008E07D7" w:rsidRDefault="008E07D7"/>
    <w:sectPr w:rsidR="008E07D7" w:rsidSect="00DF1F4F">
      <w:footerReference w:type="default" r:id="rId6"/>
      <w:pgSz w:w="11906" w:h="16838"/>
      <w:pgMar w:top="851" w:right="567" w:bottom="1134" w:left="45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6BB3" w:rsidRDefault="006C6BB3" w:rsidP="008B39B8">
      <w:pPr>
        <w:spacing w:after="0" w:line="240" w:lineRule="auto"/>
      </w:pPr>
      <w:r>
        <w:separator/>
      </w:r>
    </w:p>
  </w:endnote>
  <w:endnote w:type="continuationSeparator" w:id="0">
    <w:p w:rsidR="006C6BB3" w:rsidRDefault="006C6BB3" w:rsidP="008B39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6193059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8B39B8" w:rsidRPr="008B39B8" w:rsidRDefault="008B39B8">
        <w:pPr>
          <w:pStyle w:val="a5"/>
          <w:jc w:val="right"/>
          <w:rPr>
            <w:rFonts w:ascii="Times New Roman" w:hAnsi="Times New Roman" w:cs="Times New Roman"/>
            <w:sz w:val="20"/>
            <w:szCs w:val="20"/>
          </w:rPr>
        </w:pPr>
        <w:r w:rsidRPr="008B39B8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8B39B8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8B39B8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FD08ED">
          <w:rPr>
            <w:rFonts w:ascii="Times New Roman" w:hAnsi="Times New Roman" w:cs="Times New Roman"/>
            <w:noProof/>
            <w:sz w:val="20"/>
            <w:szCs w:val="20"/>
          </w:rPr>
          <w:t>21</w:t>
        </w:r>
        <w:r w:rsidRPr="008B39B8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8B39B8" w:rsidRDefault="008B39B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6BB3" w:rsidRDefault="006C6BB3" w:rsidP="008B39B8">
      <w:pPr>
        <w:spacing w:after="0" w:line="240" w:lineRule="auto"/>
      </w:pPr>
      <w:r>
        <w:separator/>
      </w:r>
    </w:p>
  </w:footnote>
  <w:footnote w:type="continuationSeparator" w:id="0">
    <w:p w:rsidR="006C6BB3" w:rsidRDefault="006C6BB3" w:rsidP="008B39B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7EFF"/>
    <w:rsid w:val="00172A74"/>
    <w:rsid w:val="001E5187"/>
    <w:rsid w:val="00203495"/>
    <w:rsid w:val="00510F2E"/>
    <w:rsid w:val="005843B1"/>
    <w:rsid w:val="006C6BB3"/>
    <w:rsid w:val="008B39B8"/>
    <w:rsid w:val="008E07D7"/>
    <w:rsid w:val="00917EFF"/>
    <w:rsid w:val="00B966EE"/>
    <w:rsid w:val="00CE5E5A"/>
    <w:rsid w:val="00DF1F4F"/>
    <w:rsid w:val="00F34326"/>
    <w:rsid w:val="00FD0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EEEFA9"/>
  <w15:chartTrackingRefBased/>
  <w15:docId w15:val="{EA3C95DC-FD05-4768-9A99-4607209C5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3495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39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B39B8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8B39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B39B8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410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70</Pages>
  <Words>23780</Words>
  <Characters>135549</Characters>
  <Application>Microsoft Office Word</Application>
  <DocSecurity>0</DocSecurity>
  <Lines>1129</Lines>
  <Paragraphs>318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Гладких Василиса Александровна</dc:creator>
  <cp:keywords/>
  <dc:description/>
  <cp:lastModifiedBy>Гладких Василиса Александровна</cp:lastModifiedBy>
  <cp:revision>9</cp:revision>
  <dcterms:created xsi:type="dcterms:W3CDTF">2024-10-22T13:41:00Z</dcterms:created>
  <dcterms:modified xsi:type="dcterms:W3CDTF">2024-11-06T09:19:00Z</dcterms:modified>
</cp:coreProperties>
</file>